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DA75" w14:textId="77777777" w:rsidR="006C1A64" w:rsidRDefault="006C1A64" w:rsidP="00EF41A3">
      <w:pPr>
        <w:spacing w:before="100" w:beforeAutospacing="1" w:after="100" w:afterAutospacing="1"/>
        <w:contextualSpacing/>
        <w:rPr>
          <w:rFonts w:cs="Arial"/>
          <w:b/>
          <w:sz w:val="20"/>
          <w:szCs w:val="20"/>
        </w:rPr>
      </w:pPr>
      <w:r w:rsidRPr="0060006F">
        <w:rPr>
          <w:rFonts w:cs="Arial"/>
          <w:b/>
          <w:sz w:val="20"/>
          <w:szCs w:val="20"/>
        </w:rPr>
        <w:t>Informacja prasowa</w:t>
      </w:r>
    </w:p>
    <w:p w14:paraId="5D206699" w14:textId="6929EC19" w:rsidR="004A5619" w:rsidRPr="0060006F" w:rsidRDefault="00F1092D" w:rsidP="004A5619">
      <w:pPr>
        <w:spacing w:before="100" w:beforeAutospacing="1" w:after="100" w:afterAutospacing="1"/>
        <w:contextualSpacing/>
        <w:jc w:val="right"/>
        <w:rPr>
          <w:rFonts w:cs="Arial"/>
          <w:b/>
          <w:sz w:val="20"/>
          <w:szCs w:val="20"/>
        </w:rPr>
      </w:pPr>
      <w:r>
        <w:rPr>
          <w:rFonts w:cs="Arial"/>
          <w:b/>
          <w:sz w:val="20"/>
          <w:szCs w:val="20"/>
        </w:rPr>
        <w:t xml:space="preserve">Warszawa, </w:t>
      </w:r>
      <w:r w:rsidR="00FA586C">
        <w:rPr>
          <w:rFonts w:cs="Arial"/>
          <w:b/>
          <w:sz w:val="20"/>
          <w:szCs w:val="20"/>
        </w:rPr>
        <w:t>0</w:t>
      </w:r>
      <w:r w:rsidR="001A423C">
        <w:rPr>
          <w:rFonts w:cs="Arial"/>
          <w:b/>
          <w:sz w:val="20"/>
          <w:szCs w:val="20"/>
        </w:rPr>
        <w:t>7</w:t>
      </w:r>
      <w:r w:rsidR="00BA6AFA">
        <w:rPr>
          <w:rFonts w:cs="Arial"/>
          <w:b/>
          <w:sz w:val="20"/>
          <w:szCs w:val="20"/>
        </w:rPr>
        <w:t>.0</w:t>
      </w:r>
      <w:r w:rsidR="0068763E">
        <w:rPr>
          <w:rFonts w:cs="Arial"/>
          <w:b/>
          <w:sz w:val="20"/>
          <w:szCs w:val="20"/>
        </w:rPr>
        <w:t>7</w:t>
      </w:r>
      <w:r w:rsidR="00BA6AFA">
        <w:rPr>
          <w:rFonts w:cs="Arial"/>
          <w:b/>
          <w:sz w:val="20"/>
          <w:szCs w:val="20"/>
        </w:rPr>
        <w:t>.2023</w:t>
      </w:r>
      <w:r w:rsidR="004A5619">
        <w:rPr>
          <w:rFonts w:cs="Arial"/>
          <w:b/>
          <w:sz w:val="20"/>
          <w:szCs w:val="20"/>
        </w:rPr>
        <w:t xml:space="preserve"> r.</w:t>
      </w:r>
    </w:p>
    <w:p w14:paraId="3F0CE499" w14:textId="77777777" w:rsidR="0069541C" w:rsidRDefault="0069541C" w:rsidP="00EF41A3">
      <w:pPr>
        <w:spacing w:before="100" w:beforeAutospacing="1" w:after="100" w:afterAutospacing="1"/>
        <w:contextualSpacing/>
        <w:jc w:val="center"/>
        <w:rPr>
          <w:b/>
          <w:bCs/>
          <w:sz w:val="28"/>
          <w:szCs w:val="28"/>
        </w:rPr>
      </w:pPr>
    </w:p>
    <w:p w14:paraId="0E950876" w14:textId="78193835" w:rsidR="0068763E" w:rsidRDefault="0068763E" w:rsidP="004A5619">
      <w:pPr>
        <w:spacing w:before="100" w:beforeAutospacing="1" w:after="100" w:afterAutospacing="1"/>
        <w:contextualSpacing/>
        <w:jc w:val="center"/>
        <w:rPr>
          <w:b/>
          <w:bCs/>
          <w:sz w:val="28"/>
          <w:szCs w:val="26"/>
        </w:rPr>
      </w:pPr>
      <w:r w:rsidRPr="0068763E">
        <w:rPr>
          <w:b/>
          <w:bCs/>
          <w:sz w:val="28"/>
          <w:szCs w:val="26"/>
        </w:rPr>
        <w:t xml:space="preserve">1000 automatów paczkowych </w:t>
      </w:r>
      <w:r>
        <w:rPr>
          <w:b/>
          <w:bCs/>
          <w:sz w:val="28"/>
          <w:szCs w:val="26"/>
        </w:rPr>
        <w:t xml:space="preserve">SwipBox </w:t>
      </w:r>
      <w:r w:rsidRPr="0068763E">
        <w:rPr>
          <w:b/>
          <w:bCs/>
          <w:sz w:val="28"/>
          <w:szCs w:val="26"/>
        </w:rPr>
        <w:t xml:space="preserve">Infinity w </w:t>
      </w:r>
      <w:r>
        <w:rPr>
          <w:b/>
          <w:bCs/>
          <w:sz w:val="28"/>
          <w:szCs w:val="26"/>
        </w:rPr>
        <w:t>Atenach</w:t>
      </w:r>
    </w:p>
    <w:p w14:paraId="25AFBB6C" w14:textId="77777777" w:rsidR="0068763E" w:rsidRPr="0062198B" w:rsidRDefault="0068763E" w:rsidP="0068763E">
      <w:pPr>
        <w:spacing w:before="100" w:beforeAutospacing="1" w:after="100" w:afterAutospacing="1"/>
        <w:contextualSpacing/>
        <w:jc w:val="center"/>
        <w:rPr>
          <w:b/>
          <w:bCs/>
          <w:i/>
          <w:iCs/>
          <w:sz w:val="28"/>
          <w:szCs w:val="26"/>
        </w:rPr>
      </w:pPr>
      <w:proofErr w:type="spellStart"/>
      <w:r w:rsidRPr="0062198B">
        <w:rPr>
          <w:b/>
          <w:bCs/>
          <w:i/>
          <w:iCs/>
          <w:sz w:val="28"/>
          <w:szCs w:val="26"/>
        </w:rPr>
        <w:t>Skroutz</w:t>
      </w:r>
      <w:proofErr w:type="spellEnd"/>
      <w:r w:rsidRPr="0062198B">
        <w:rPr>
          <w:b/>
          <w:bCs/>
          <w:i/>
          <w:iCs/>
          <w:sz w:val="28"/>
          <w:szCs w:val="26"/>
        </w:rPr>
        <w:t xml:space="preserve"> </w:t>
      </w:r>
      <w:proofErr w:type="spellStart"/>
      <w:r w:rsidRPr="0062198B">
        <w:rPr>
          <w:b/>
          <w:bCs/>
          <w:i/>
          <w:iCs/>
          <w:sz w:val="28"/>
          <w:szCs w:val="26"/>
        </w:rPr>
        <w:t>Last</w:t>
      </w:r>
      <w:proofErr w:type="spellEnd"/>
      <w:r w:rsidRPr="0062198B">
        <w:rPr>
          <w:b/>
          <w:bCs/>
          <w:i/>
          <w:iCs/>
          <w:sz w:val="28"/>
          <w:szCs w:val="26"/>
        </w:rPr>
        <w:t xml:space="preserve"> Mile x SwipBox</w:t>
      </w:r>
    </w:p>
    <w:p w14:paraId="3E315CD8" w14:textId="77777777" w:rsidR="00F631B8" w:rsidRPr="0062198B" w:rsidRDefault="00F631B8" w:rsidP="0068763E">
      <w:pPr>
        <w:spacing w:before="100" w:beforeAutospacing="1" w:after="100" w:afterAutospacing="1"/>
        <w:contextualSpacing/>
        <w:jc w:val="center"/>
        <w:rPr>
          <w:b/>
          <w:bCs/>
          <w:i/>
          <w:iCs/>
          <w:sz w:val="28"/>
          <w:szCs w:val="26"/>
        </w:rPr>
      </w:pPr>
    </w:p>
    <w:p w14:paraId="17D15B69" w14:textId="48CDC126" w:rsidR="00F631B8" w:rsidRDefault="00F631B8" w:rsidP="00F631B8">
      <w:pPr>
        <w:spacing w:before="100" w:beforeAutospacing="1" w:after="100" w:afterAutospacing="1"/>
        <w:contextualSpacing/>
        <w:jc w:val="both"/>
        <w:rPr>
          <w:b/>
          <w:bCs/>
          <w:sz w:val="24"/>
          <w:szCs w:val="24"/>
        </w:rPr>
      </w:pPr>
      <w:r w:rsidRPr="00F631B8">
        <w:rPr>
          <w:b/>
          <w:bCs/>
          <w:sz w:val="24"/>
          <w:szCs w:val="24"/>
        </w:rPr>
        <w:t>W stolicy Grecji pojawiło s</w:t>
      </w:r>
      <w:r>
        <w:rPr>
          <w:b/>
          <w:bCs/>
          <w:sz w:val="24"/>
          <w:szCs w:val="24"/>
        </w:rPr>
        <w:t xml:space="preserve">ię 1000 nowych automatów paczkowych SwipBox Infinity. Instalacja zewnętrznych urządzeń jest efektem współpracy na linii </w:t>
      </w:r>
      <w:proofErr w:type="spellStart"/>
      <w:r>
        <w:rPr>
          <w:b/>
          <w:bCs/>
          <w:sz w:val="24"/>
          <w:szCs w:val="24"/>
        </w:rPr>
        <w:t>Skroutz</w:t>
      </w:r>
      <w:proofErr w:type="spellEnd"/>
      <w:r>
        <w:rPr>
          <w:b/>
          <w:bCs/>
          <w:sz w:val="24"/>
          <w:szCs w:val="24"/>
        </w:rPr>
        <w:t xml:space="preserve"> </w:t>
      </w:r>
      <w:proofErr w:type="spellStart"/>
      <w:r>
        <w:rPr>
          <w:b/>
          <w:bCs/>
          <w:sz w:val="24"/>
          <w:szCs w:val="24"/>
        </w:rPr>
        <w:t>Last</w:t>
      </w:r>
      <w:proofErr w:type="spellEnd"/>
      <w:r>
        <w:rPr>
          <w:b/>
          <w:bCs/>
          <w:sz w:val="24"/>
          <w:szCs w:val="24"/>
        </w:rPr>
        <w:t xml:space="preserve"> Mile x SwipBox, która rozpoczęła się w marcu 2022 roku od zaledwie stu </w:t>
      </w:r>
      <w:r w:rsidR="00376A02">
        <w:rPr>
          <w:b/>
          <w:bCs/>
          <w:sz w:val="24"/>
          <w:szCs w:val="24"/>
        </w:rPr>
        <w:t>automatów</w:t>
      </w:r>
      <w:r>
        <w:rPr>
          <w:b/>
          <w:bCs/>
          <w:sz w:val="24"/>
          <w:szCs w:val="24"/>
        </w:rPr>
        <w:t>.</w:t>
      </w:r>
    </w:p>
    <w:p w14:paraId="5F4CBEFC" w14:textId="77777777" w:rsidR="00360BA0" w:rsidRDefault="00360BA0" w:rsidP="00F631B8">
      <w:pPr>
        <w:spacing w:before="100" w:beforeAutospacing="1" w:after="100" w:afterAutospacing="1"/>
        <w:contextualSpacing/>
        <w:jc w:val="both"/>
        <w:rPr>
          <w:b/>
          <w:bCs/>
          <w:sz w:val="24"/>
          <w:szCs w:val="24"/>
        </w:rPr>
      </w:pPr>
    </w:p>
    <w:p w14:paraId="628C4B2F" w14:textId="7493E672" w:rsidR="00360BA0" w:rsidRDefault="00360BA0" w:rsidP="00360BA0">
      <w:pPr>
        <w:spacing w:before="100" w:beforeAutospacing="1" w:after="100" w:afterAutospacing="1"/>
        <w:contextualSpacing/>
        <w:jc w:val="both"/>
        <w:rPr>
          <w:bCs/>
          <w:sz w:val="24"/>
          <w:szCs w:val="26"/>
        </w:rPr>
      </w:pPr>
      <w:proofErr w:type="spellStart"/>
      <w:r>
        <w:rPr>
          <w:sz w:val="24"/>
          <w:szCs w:val="24"/>
        </w:rPr>
        <w:t>Skroutz</w:t>
      </w:r>
      <w:proofErr w:type="spellEnd"/>
      <w:r>
        <w:rPr>
          <w:sz w:val="24"/>
          <w:szCs w:val="24"/>
        </w:rPr>
        <w:t xml:space="preserve"> jest największą, grecką platformą e-commerce. Firma </w:t>
      </w:r>
      <w:r>
        <w:rPr>
          <w:bCs/>
          <w:sz w:val="24"/>
          <w:szCs w:val="26"/>
        </w:rPr>
        <w:t>wspiera proces realizacji zamówień na każdym etapie. Oznacza to, że poza platformą zakupową online, dostarcza również paczki bezpośrednio do klientów końcowych, mając pełną kontrolę nad pierwszą oraz ostatnią milą podróży przesyłki.</w:t>
      </w:r>
    </w:p>
    <w:p w14:paraId="3CA55299" w14:textId="77777777" w:rsidR="00360BA0" w:rsidRDefault="00360BA0" w:rsidP="00360BA0">
      <w:pPr>
        <w:spacing w:before="100" w:beforeAutospacing="1" w:after="100" w:afterAutospacing="1"/>
        <w:contextualSpacing/>
        <w:jc w:val="both"/>
        <w:rPr>
          <w:bCs/>
          <w:sz w:val="24"/>
          <w:szCs w:val="26"/>
        </w:rPr>
      </w:pPr>
    </w:p>
    <w:p w14:paraId="1EDB5AF8" w14:textId="0BB2ED47" w:rsidR="00360BA0" w:rsidRDefault="00360BA0" w:rsidP="00360BA0">
      <w:pPr>
        <w:spacing w:before="100" w:beforeAutospacing="1" w:after="100" w:afterAutospacing="1"/>
        <w:contextualSpacing/>
        <w:jc w:val="both"/>
        <w:rPr>
          <w:b/>
          <w:sz w:val="24"/>
          <w:szCs w:val="26"/>
        </w:rPr>
      </w:pPr>
      <w:r>
        <w:rPr>
          <w:bCs/>
          <w:i/>
          <w:iCs/>
          <w:sz w:val="24"/>
          <w:szCs w:val="26"/>
        </w:rPr>
        <w:t xml:space="preserve">Dzięki automatom Infinity, nie musimy wybierać pomiędzy jakością usług a wydajnością. Możemy dostarczać zarówno jedno, jak i drugie. Skupiamy się na zapewnieniu możliwie najlepszej obsługi w zakresie realizacji zakupów online. </w:t>
      </w:r>
      <w:r w:rsidR="000D71D4">
        <w:rPr>
          <w:bCs/>
          <w:i/>
          <w:iCs/>
          <w:sz w:val="24"/>
          <w:szCs w:val="26"/>
        </w:rPr>
        <w:t xml:space="preserve">W e-commerce wszystko dzieje się szybko, a my musimy być elastyczni. Właśnie dlatego rozwinęliśmy współpracę ze SwipBox. Urządzenia można zainstalować w dowolnym miejscu w zaledwie 10 minut, co bardzo ułatwia nam skalowanie sieci – </w:t>
      </w:r>
      <w:r w:rsidR="000D71D4">
        <w:rPr>
          <w:bCs/>
          <w:sz w:val="24"/>
          <w:szCs w:val="26"/>
        </w:rPr>
        <w:t xml:space="preserve">mówi </w:t>
      </w:r>
      <w:proofErr w:type="spellStart"/>
      <w:r w:rsidR="000D71D4" w:rsidRPr="000D71D4">
        <w:rPr>
          <w:b/>
          <w:sz w:val="24"/>
          <w:szCs w:val="26"/>
        </w:rPr>
        <w:t>Stefanos</w:t>
      </w:r>
      <w:proofErr w:type="spellEnd"/>
      <w:r w:rsidR="000D71D4" w:rsidRPr="000D71D4">
        <w:rPr>
          <w:b/>
          <w:sz w:val="24"/>
          <w:szCs w:val="26"/>
        </w:rPr>
        <w:t xml:space="preserve"> </w:t>
      </w:r>
      <w:proofErr w:type="spellStart"/>
      <w:r w:rsidR="000D71D4" w:rsidRPr="000D71D4">
        <w:rPr>
          <w:b/>
          <w:sz w:val="24"/>
          <w:szCs w:val="26"/>
        </w:rPr>
        <w:t>Katsimpas</w:t>
      </w:r>
      <w:proofErr w:type="spellEnd"/>
      <w:r w:rsidR="000D71D4" w:rsidRPr="000D71D4">
        <w:rPr>
          <w:b/>
          <w:sz w:val="24"/>
          <w:szCs w:val="26"/>
        </w:rPr>
        <w:t xml:space="preserve">, Business </w:t>
      </w:r>
      <w:proofErr w:type="spellStart"/>
      <w:r w:rsidR="000D71D4" w:rsidRPr="000D71D4">
        <w:rPr>
          <w:b/>
          <w:sz w:val="24"/>
          <w:szCs w:val="26"/>
        </w:rPr>
        <w:t>Director</w:t>
      </w:r>
      <w:proofErr w:type="spellEnd"/>
      <w:r w:rsidR="000D71D4" w:rsidRPr="000D71D4">
        <w:rPr>
          <w:b/>
          <w:sz w:val="24"/>
          <w:szCs w:val="26"/>
        </w:rPr>
        <w:t xml:space="preserve"> w </w:t>
      </w:r>
      <w:proofErr w:type="spellStart"/>
      <w:r w:rsidR="000D71D4" w:rsidRPr="000D71D4">
        <w:rPr>
          <w:b/>
          <w:sz w:val="24"/>
          <w:szCs w:val="26"/>
        </w:rPr>
        <w:t>Skroutz</w:t>
      </w:r>
      <w:proofErr w:type="spellEnd"/>
      <w:r w:rsidR="000D71D4" w:rsidRPr="000D71D4">
        <w:rPr>
          <w:b/>
          <w:sz w:val="24"/>
          <w:szCs w:val="26"/>
        </w:rPr>
        <w:t xml:space="preserve"> </w:t>
      </w:r>
      <w:proofErr w:type="spellStart"/>
      <w:r w:rsidR="000D71D4" w:rsidRPr="000D71D4">
        <w:rPr>
          <w:b/>
          <w:sz w:val="24"/>
          <w:szCs w:val="26"/>
        </w:rPr>
        <w:t>Last</w:t>
      </w:r>
      <w:proofErr w:type="spellEnd"/>
      <w:r w:rsidR="000D71D4" w:rsidRPr="000D71D4">
        <w:rPr>
          <w:b/>
          <w:sz w:val="24"/>
          <w:szCs w:val="26"/>
        </w:rPr>
        <w:t xml:space="preserve"> Mile.</w:t>
      </w:r>
    </w:p>
    <w:p w14:paraId="48FA1282" w14:textId="77777777" w:rsidR="00B63D8A" w:rsidRDefault="00B63D8A" w:rsidP="00360BA0">
      <w:pPr>
        <w:spacing w:before="100" w:beforeAutospacing="1" w:after="100" w:afterAutospacing="1"/>
        <w:contextualSpacing/>
        <w:jc w:val="both"/>
        <w:rPr>
          <w:b/>
          <w:sz w:val="24"/>
          <w:szCs w:val="26"/>
        </w:rPr>
      </w:pPr>
    </w:p>
    <w:p w14:paraId="1D954F43" w14:textId="1877ABDE" w:rsidR="00B63D8A" w:rsidRDefault="00B63D8A" w:rsidP="00360BA0">
      <w:pPr>
        <w:spacing w:before="100" w:beforeAutospacing="1" w:after="100" w:afterAutospacing="1"/>
        <w:contextualSpacing/>
        <w:jc w:val="both"/>
        <w:rPr>
          <w:bCs/>
          <w:sz w:val="24"/>
          <w:szCs w:val="26"/>
        </w:rPr>
      </w:pPr>
      <w:r>
        <w:rPr>
          <w:bCs/>
          <w:sz w:val="24"/>
          <w:szCs w:val="26"/>
        </w:rPr>
        <w:t>Główną zaletą SwipBox Infinity jest poprawa wydajności pracy kurierów</w:t>
      </w:r>
      <w:r w:rsidR="00780CA3">
        <w:rPr>
          <w:bCs/>
          <w:sz w:val="24"/>
          <w:szCs w:val="26"/>
        </w:rPr>
        <w:t xml:space="preserve">, poprzez realizację skonsolidowanych dostaw, zmniejszenie liczby </w:t>
      </w:r>
      <w:r w:rsidR="00376A02">
        <w:rPr>
          <w:bCs/>
          <w:sz w:val="24"/>
          <w:szCs w:val="26"/>
        </w:rPr>
        <w:t xml:space="preserve">tzw. stopów </w:t>
      </w:r>
      <w:r w:rsidR="00780CA3">
        <w:rPr>
          <w:bCs/>
          <w:sz w:val="24"/>
          <w:szCs w:val="26"/>
        </w:rPr>
        <w:t>oraz optymalizacj</w:t>
      </w:r>
      <w:r w:rsidR="0062198B">
        <w:rPr>
          <w:bCs/>
          <w:sz w:val="24"/>
          <w:szCs w:val="26"/>
        </w:rPr>
        <w:t>ę</w:t>
      </w:r>
      <w:r w:rsidR="00780CA3">
        <w:rPr>
          <w:bCs/>
          <w:sz w:val="24"/>
          <w:szCs w:val="26"/>
        </w:rPr>
        <w:t xml:space="preserve"> kosztów ostatniej mili. </w:t>
      </w:r>
    </w:p>
    <w:p w14:paraId="199C270B" w14:textId="77777777" w:rsidR="00456CD6" w:rsidRDefault="00456CD6" w:rsidP="00360BA0">
      <w:pPr>
        <w:spacing w:before="100" w:beforeAutospacing="1" w:after="100" w:afterAutospacing="1"/>
        <w:contextualSpacing/>
        <w:jc w:val="both"/>
        <w:rPr>
          <w:bCs/>
          <w:sz w:val="24"/>
          <w:szCs w:val="26"/>
        </w:rPr>
      </w:pPr>
    </w:p>
    <w:p w14:paraId="120458B0" w14:textId="714A1AE0" w:rsidR="00456CD6" w:rsidRDefault="00456CD6" w:rsidP="00360BA0">
      <w:pPr>
        <w:spacing w:before="100" w:beforeAutospacing="1" w:after="100" w:afterAutospacing="1"/>
        <w:contextualSpacing/>
        <w:jc w:val="both"/>
        <w:rPr>
          <w:b/>
          <w:sz w:val="24"/>
          <w:szCs w:val="26"/>
        </w:rPr>
      </w:pPr>
      <w:r>
        <w:rPr>
          <w:bCs/>
          <w:i/>
          <w:iCs/>
          <w:sz w:val="24"/>
          <w:szCs w:val="26"/>
        </w:rPr>
        <w:t>Za nami niezwykle ekscytujący i pouczający proces implementacji naszych automatów na rynku zupełnie odmiennym od skandynawskiego, na którym jesteśmy najmocniej zakorzenieni. W ciągu roku</w:t>
      </w:r>
      <w:r w:rsidR="007E7CD2">
        <w:rPr>
          <w:bCs/>
          <w:i/>
          <w:iCs/>
          <w:sz w:val="24"/>
          <w:szCs w:val="26"/>
        </w:rPr>
        <w:t xml:space="preserve"> w Grecji</w:t>
      </w:r>
      <w:r>
        <w:rPr>
          <w:bCs/>
          <w:i/>
          <w:iCs/>
          <w:sz w:val="24"/>
          <w:szCs w:val="26"/>
        </w:rPr>
        <w:t xml:space="preserve"> zainstalowaliśmy 1000 urządzeń. 8 na 10 konsumentów, którzy skorzystali z naszego </w:t>
      </w:r>
      <w:r>
        <w:rPr>
          <w:bCs/>
          <w:i/>
          <w:iCs/>
          <w:sz w:val="24"/>
          <w:szCs w:val="26"/>
        </w:rPr>
        <w:lastRenderedPageBreak/>
        <w:t xml:space="preserve">rozwiązania, robi to nadal. Liczby mówią więc same za siebie – </w:t>
      </w:r>
      <w:r>
        <w:rPr>
          <w:bCs/>
          <w:sz w:val="24"/>
          <w:szCs w:val="26"/>
        </w:rPr>
        <w:t xml:space="preserve">dodaje </w:t>
      </w:r>
      <w:r w:rsidRPr="00456CD6">
        <w:rPr>
          <w:b/>
          <w:sz w:val="24"/>
          <w:szCs w:val="26"/>
        </w:rPr>
        <w:t>Kasper Cort, CCO SwipBox.</w:t>
      </w:r>
    </w:p>
    <w:p w14:paraId="64274F3C" w14:textId="77777777" w:rsidR="006041CB" w:rsidRDefault="006041CB" w:rsidP="00360BA0">
      <w:pPr>
        <w:spacing w:before="100" w:beforeAutospacing="1" w:after="100" w:afterAutospacing="1"/>
        <w:contextualSpacing/>
        <w:jc w:val="both"/>
        <w:rPr>
          <w:b/>
          <w:sz w:val="24"/>
          <w:szCs w:val="26"/>
        </w:rPr>
      </w:pPr>
    </w:p>
    <w:p w14:paraId="4AE90CF8" w14:textId="5F667005" w:rsidR="006041CB" w:rsidRPr="006041CB" w:rsidRDefault="006041CB" w:rsidP="00360BA0">
      <w:pPr>
        <w:spacing w:before="100" w:beforeAutospacing="1" w:after="100" w:afterAutospacing="1"/>
        <w:contextualSpacing/>
        <w:jc w:val="both"/>
        <w:rPr>
          <w:bCs/>
          <w:sz w:val="24"/>
          <w:szCs w:val="26"/>
        </w:rPr>
      </w:pPr>
      <w:r>
        <w:rPr>
          <w:bCs/>
          <w:sz w:val="24"/>
          <w:szCs w:val="26"/>
        </w:rPr>
        <w:t xml:space="preserve">Automaty SwipBox Infinity w Atenach funkcjonują pod nazwą </w:t>
      </w:r>
      <w:proofErr w:type="spellStart"/>
      <w:r>
        <w:rPr>
          <w:bCs/>
          <w:sz w:val="24"/>
          <w:szCs w:val="26"/>
        </w:rPr>
        <w:t>Skroutz</w:t>
      </w:r>
      <w:proofErr w:type="spellEnd"/>
      <w:r>
        <w:rPr>
          <w:bCs/>
          <w:sz w:val="24"/>
          <w:szCs w:val="26"/>
        </w:rPr>
        <w:t xml:space="preserve"> Point w dwóch różnych kolorach, pomarańczowym i czarnym. Skrytki są obsługiwane za pomocą dedykowanej aplikacji poprzez łącze Bluetooth i nie wymagają podłączenia do prądu. Dzięki temu ich instalacja jest łatwa oraz szybka, ponieważ nie ma potrzeby korzystania z zewnętrznego źródła zasilania ani natychmiastowego połączenia z Internetem.</w:t>
      </w:r>
    </w:p>
    <w:p w14:paraId="380A67DF" w14:textId="77777777" w:rsidR="00802EDC" w:rsidRPr="0068763E" w:rsidRDefault="00802EDC" w:rsidP="00EF41A3">
      <w:pPr>
        <w:spacing w:before="100" w:beforeAutospacing="1" w:after="100" w:afterAutospacing="1"/>
        <w:contextualSpacing/>
        <w:jc w:val="both"/>
        <w:rPr>
          <w:bCs/>
          <w:sz w:val="24"/>
          <w:szCs w:val="24"/>
        </w:rPr>
      </w:pPr>
    </w:p>
    <w:p w14:paraId="023FAB5C" w14:textId="77777777" w:rsidR="005251B8" w:rsidRPr="0060006F" w:rsidRDefault="005251B8" w:rsidP="00EF41A3">
      <w:pPr>
        <w:spacing w:before="100" w:beforeAutospacing="1" w:after="100" w:afterAutospacing="1"/>
        <w:contextualSpacing/>
        <w:jc w:val="center"/>
        <w:rPr>
          <w:rFonts w:cs="Calibri"/>
          <w:b/>
          <w:sz w:val="20"/>
          <w:szCs w:val="20"/>
        </w:rPr>
      </w:pPr>
      <w:r w:rsidRPr="0060006F">
        <w:rPr>
          <w:rFonts w:cs="Calibri"/>
          <w:b/>
          <w:sz w:val="20"/>
          <w:szCs w:val="20"/>
        </w:rPr>
        <w:t>***</w:t>
      </w:r>
    </w:p>
    <w:p w14:paraId="5F9D97A0" w14:textId="77777777" w:rsidR="004269D2" w:rsidRPr="0020267E" w:rsidRDefault="00787406" w:rsidP="00EF41A3">
      <w:pPr>
        <w:spacing w:before="100" w:beforeAutospacing="1" w:after="100" w:afterAutospacing="1"/>
        <w:contextualSpacing/>
        <w:jc w:val="both"/>
        <w:rPr>
          <w:rFonts w:cs="Calibri"/>
          <w:b/>
          <w:sz w:val="19"/>
          <w:szCs w:val="19"/>
        </w:rPr>
      </w:pPr>
      <w:r w:rsidRPr="0020267E">
        <w:rPr>
          <w:rFonts w:cs="Calibri"/>
          <w:sz w:val="19"/>
          <w:szCs w:val="19"/>
        </w:rPr>
        <w:t xml:space="preserve">SwipBox to duński producent i operator automatów do odbioru przesyłek z własnym zapleczem programistycznym. Firma dostarcza od 2012 r. rozwiązania sprzętowe i software’owe dla logistyki, branży </w:t>
      </w:r>
      <w:proofErr w:type="spellStart"/>
      <w:r w:rsidRPr="0020267E">
        <w:rPr>
          <w:rFonts w:cs="Calibri"/>
          <w:sz w:val="19"/>
          <w:szCs w:val="19"/>
        </w:rPr>
        <w:t>retail</w:t>
      </w:r>
      <w:proofErr w:type="spellEnd"/>
      <w:r w:rsidRPr="0020267E">
        <w:rPr>
          <w:rFonts w:cs="Calibri"/>
          <w:sz w:val="19"/>
          <w:szCs w:val="19"/>
        </w:rPr>
        <w:t xml:space="preserve"> oraz detalistów i konsumentów. Oddziały SwipBox zlokalizowane są </w:t>
      </w:r>
      <w:r w:rsidRPr="0020267E">
        <w:rPr>
          <w:rFonts w:cs="Calibri"/>
          <w:b/>
          <w:sz w:val="19"/>
          <w:szCs w:val="19"/>
        </w:rPr>
        <w:t>w Danii, Polsce, Australii i obsługują sieć urządze</w:t>
      </w:r>
      <w:r w:rsidR="00840B1A" w:rsidRPr="0020267E">
        <w:rPr>
          <w:rFonts w:cs="Calibri"/>
          <w:b/>
          <w:sz w:val="19"/>
          <w:szCs w:val="19"/>
        </w:rPr>
        <w:t>ń do odbioru przesyłek w ponad 4</w:t>
      </w:r>
      <w:r w:rsidRPr="0020267E">
        <w:rPr>
          <w:rFonts w:cs="Calibri"/>
          <w:b/>
          <w:sz w:val="19"/>
          <w:szCs w:val="19"/>
        </w:rPr>
        <w:t xml:space="preserve">0 krajach.  </w:t>
      </w:r>
    </w:p>
    <w:p w14:paraId="3BCEBF9A" w14:textId="77777777" w:rsidR="00B94656" w:rsidRPr="0020267E" w:rsidRDefault="00B94656" w:rsidP="00EF41A3">
      <w:pPr>
        <w:spacing w:before="100" w:beforeAutospacing="1" w:after="100" w:afterAutospacing="1"/>
        <w:contextualSpacing/>
        <w:jc w:val="both"/>
        <w:rPr>
          <w:rFonts w:cs="Calibri"/>
          <w:sz w:val="19"/>
          <w:szCs w:val="19"/>
        </w:rPr>
      </w:pPr>
    </w:p>
    <w:p w14:paraId="059945B3" w14:textId="77777777" w:rsidR="00787406" w:rsidRPr="0020267E" w:rsidRDefault="00787406" w:rsidP="00EF41A3">
      <w:pPr>
        <w:spacing w:before="100" w:beforeAutospacing="1" w:after="100" w:afterAutospacing="1"/>
        <w:contextualSpacing/>
        <w:jc w:val="both"/>
        <w:rPr>
          <w:rFonts w:cs="Calibri"/>
          <w:b/>
          <w:sz w:val="19"/>
          <w:szCs w:val="19"/>
        </w:rPr>
      </w:pPr>
      <w:r w:rsidRPr="0020267E">
        <w:rPr>
          <w:rFonts w:cs="Calibri"/>
          <w:sz w:val="19"/>
          <w:szCs w:val="19"/>
        </w:rPr>
        <w:t xml:space="preserve">W Polsce, odpowiada za wdrożenie automatów kurierskich, współpracujących na zasadach tzw. agnostycznej sieci – dostępnej dla każdego operatora logistycznego. Każdy element oferty SwipBox jest indywidualnie projektowany w celu minimalizowania kosztów operacyjnych partnerów przedsiębiorstwa. Celem nadrzędnym działalności SwipBox jest </w:t>
      </w:r>
      <w:r w:rsidRPr="0020267E">
        <w:rPr>
          <w:rFonts w:cs="Calibri"/>
          <w:b/>
          <w:sz w:val="19"/>
          <w:szCs w:val="19"/>
        </w:rPr>
        <w:t>tworzenie rozwiązań realnie redukujących wpływ pierwszej i ostatniej mili kurierskiej na środowisko.</w:t>
      </w:r>
      <w:r w:rsidRPr="0020267E">
        <w:rPr>
          <w:rFonts w:cs="Calibri"/>
          <w:sz w:val="19"/>
          <w:szCs w:val="19"/>
        </w:rPr>
        <w:t xml:space="preserve"> Miejscem produkcji automatów SwipBox jest Dania.</w:t>
      </w:r>
    </w:p>
    <w:p w14:paraId="641393D4" w14:textId="77777777" w:rsidR="00F36787" w:rsidRPr="0020267E" w:rsidRDefault="00F36787" w:rsidP="00EF41A3">
      <w:pPr>
        <w:spacing w:before="100" w:beforeAutospacing="1" w:after="100" w:afterAutospacing="1"/>
        <w:contextualSpacing/>
        <w:jc w:val="both"/>
        <w:rPr>
          <w:rFonts w:cs="Calibri"/>
          <w:sz w:val="19"/>
          <w:szCs w:val="19"/>
        </w:rPr>
      </w:pPr>
    </w:p>
    <w:p w14:paraId="5E1B27DF" w14:textId="77777777" w:rsidR="00F36787" w:rsidRPr="0020267E" w:rsidRDefault="00F36787" w:rsidP="00EF41A3">
      <w:pPr>
        <w:spacing w:before="100" w:beforeAutospacing="1" w:after="100" w:afterAutospacing="1"/>
        <w:contextualSpacing/>
        <w:jc w:val="both"/>
        <w:rPr>
          <w:rFonts w:cs="Calibri"/>
          <w:b/>
          <w:sz w:val="19"/>
          <w:szCs w:val="19"/>
        </w:rPr>
      </w:pPr>
      <w:r w:rsidRPr="0020267E">
        <w:rPr>
          <w:rFonts w:cs="Calibri"/>
          <w:b/>
          <w:sz w:val="19"/>
          <w:szCs w:val="19"/>
        </w:rPr>
        <w:t>Więcej informacji:</w:t>
      </w:r>
    </w:p>
    <w:p w14:paraId="52D57984" w14:textId="77777777" w:rsidR="00F36787" w:rsidRPr="0020267E" w:rsidRDefault="00000000" w:rsidP="00EF41A3">
      <w:pPr>
        <w:spacing w:before="100" w:beforeAutospacing="1" w:after="100" w:afterAutospacing="1"/>
        <w:contextualSpacing/>
        <w:jc w:val="both"/>
        <w:rPr>
          <w:rFonts w:cs="Calibri"/>
          <w:b/>
          <w:sz w:val="19"/>
          <w:szCs w:val="19"/>
        </w:rPr>
      </w:pPr>
      <w:hyperlink r:id="rId8" w:history="1">
        <w:r w:rsidR="00F36787" w:rsidRPr="0020267E">
          <w:rPr>
            <w:rStyle w:val="Hipercze"/>
            <w:rFonts w:cs="Calibri"/>
            <w:b/>
            <w:sz w:val="19"/>
            <w:szCs w:val="19"/>
          </w:rPr>
          <w:t>https://www.swipbox.com/</w:t>
        </w:r>
      </w:hyperlink>
      <w:r w:rsidR="00F36787" w:rsidRPr="0020267E">
        <w:rPr>
          <w:rFonts w:cs="Calibri"/>
          <w:b/>
          <w:sz w:val="19"/>
          <w:szCs w:val="19"/>
        </w:rPr>
        <w:t xml:space="preserve"> </w:t>
      </w:r>
    </w:p>
    <w:p w14:paraId="62A39F2F" w14:textId="77777777" w:rsidR="004C6D1F" w:rsidRPr="0020267E" w:rsidRDefault="004C6D1F" w:rsidP="00EF41A3">
      <w:pPr>
        <w:spacing w:before="100" w:beforeAutospacing="1" w:after="100" w:afterAutospacing="1"/>
        <w:contextualSpacing/>
        <w:rPr>
          <w:rFonts w:cs="Calibri"/>
          <w:sz w:val="19"/>
          <w:szCs w:val="19"/>
        </w:rPr>
      </w:pPr>
    </w:p>
    <w:p w14:paraId="3A1EACEF" w14:textId="77777777" w:rsidR="00F36787" w:rsidRPr="0020267E" w:rsidRDefault="00F36787" w:rsidP="00EF41A3">
      <w:pPr>
        <w:spacing w:before="100" w:beforeAutospacing="1" w:after="100" w:afterAutospacing="1"/>
        <w:contextualSpacing/>
        <w:jc w:val="both"/>
        <w:rPr>
          <w:rFonts w:cs="Calibri"/>
          <w:b/>
          <w:color w:val="000000"/>
          <w:sz w:val="19"/>
          <w:szCs w:val="19"/>
        </w:rPr>
      </w:pPr>
      <w:r w:rsidRPr="0020267E">
        <w:rPr>
          <w:rFonts w:cs="Calibri"/>
          <w:b/>
          <w:color w:val="000000"/>
          <w:sz w:val="19"/>
          <w:szCs w:val="19"/>
        </w:rPr>
        <w:t>Kontakt dla mediów:</w:t>
      </w:r>
    </w:p>
    <w:p w14:paraId="45DD2504" w14:textId="77777777" w:rsidR="00F36787" w:rsidRPr="0020267E" w:rsidRDefault="00F36787" w:rsidP="00EF41A3">
      <w:pPr>
        <w:spacing w:before="100" w:beforeAutospacing="1" w:after="100" w:afterAutospacing="1"/>
        <w:contextualSpacing/>
        <w:jc w:val="both"/>
        <w:rPr>
          <w:rFonts w:cs="Calibri"/>
          <w:b/>
          <w:color w:val="000000"/>
          <w:sz w:val="19"/>
          <w:szCs w:val="19"/>
        </w:rPr>
      </w:pPr>
      <w:r w:rsidRPr="0020267E">
        <w:rPr>
          <w:rFonts w:cs="Calibri"/>
          <w:b/>
          <w:color w:val="000000"/>
          <w:sz w:val="19"/>
          <w:szCs w:val="19"/>
        </w:rPr>
        <w:t xml:space="preserve">Bartosz Sosnówka </w:t>
      </w:r>
    </w:p>
    <w:p w14:paraId="4FE1DC46" w14:textId="77777777" w:rsidR="00F36787" w:rsidRPr="0020267E" w:rsidRDefault="00F36787" w:rsidP="00EF41A3">
      <w:pPr>
        <w:spacing w:before="100" w:beforeAutospacing="1" w:after="100" w:afterAutospacing="1"/>
        <w:contextualSpacing/>
        <w:jc w:val="both"/>
        <w:rPr>
          <w:rFonts w:cs="Calibri"/>
          <w:color w:val="000000"/>
          <w:sz w:val="19"/>
          <w:szCs w:val="19"/>
        </w:rPr>
      </w:pPr>
      <w:proofErr w:type="spellStart"/>
      <w:r w:rsidRPr="0020267E">
        <w:rPr>
          <w:rFonts w:cs="Calibri"/>
          <w:color w:val="000000"/>
          <w:sz w:val="19"/>
          <w:szCs w:val="19"/>
        </w:rPr>
        <w:t>communications</w:t>
      </w:r>
      <w:proofErr w:type="spellEnd"/>
      <w:r w:rsidRPr="0020267E">
        <w:rPr>
          <w:rFonts w:cs="Calibri"/>
          <w:color w:val="000000"/>
          <w:sz w:val="19"/>
          <w:szCs w:val="19"/>
        </w:rPr>
        <w:t xml:space="preserve"> manager</w:t>
      </w:r>
    </w:p>
    <w:p w14:paraId="26CC50C2" w14:textId="77777777" w:rsidR="00F36787" w:rsidRPr="0020267E" w:rsidRDefault="00F36787" w:rsidP="00EF41A3">
      <w:pPr>
        <w:spacing w:before="100" w:beforeAutospacing="1" w:after="100" w:afterAutospacing="1"/>
        <w:contextualSpacing/>
        <w:jc w:val="both"/>
        <w:rPr>
          <w:rFonts w:cs="Calibri"/>
          <w:color w:val="000000"/>
          <w:sz w:val="19"/>
          <w:szCs w:val="19"/>
          <w:lang w:val="es-ES_tradnl"/>
        </w:rPr>
      </w:pPr>
      <w:r w:rsidRPr="0020267E">
        <w:rPr>
          <w:rFonts w:cs="Calibri"/>
          <w:color w:val="000000"/>
          <w:sz w:val="19"/>
          <w:szCs w:val="19"/>
          <w:lang w:val="es-ES_tradnl"/>
        </w:rPr>
        <w:t xml:space="preserve">E: </w:t>
      </w:r>
      <w:hyperlink r:id="rId9" w:history="1">
        <w:r w:rsidRPr="0020267E">
          <w:rPr>
            <w:rStyle w:val="Hipercze"/>
            <w:rFonts w:cs="Calibri"/>
            <w:sz w:val="19"/>
            <w:szCs w:val="19"/>
            <w:lang w:val="es-ES_tradnl"/>
          </w:rPr>
          <w:t>Bartosz.sosnowka@dwapiar.pl</w:t>
        </w:r>
      </w:hyperlink>
      <w:r w:rsidRPr="0020267E">
        <w:rPr>
          <w:rFonts w:cs="Calibri"/>
          <w:color w:val="000000"/>
          <w:sz w:val="19"/>
          <w:szCs w:val="19"/>
          <w:lang w:val="es-ES_tradnl"/>
        </w:rPr>
        <w:t xml:space="preserve"> </w:t>
      </w:r>
    </w:p>
    <w:p w14:paraId="0742E877" w14:textId="77777777" w:rsidR="0060006F" w:rsidRPr="0020267E" w:rsidRDefault="00F36787" w:rsidP="00EF41A3">
      <w:pPr>
        <w:spacing w:before="100" w:beforeAutospacing="1" w:after="100" w:afterAutospacing="1"/>
        <w:contextualSpacing/>
        <w:jc w:val="both"/>
        <w:rPr>
          <w:rFonts w:cs="Calibri"/>
          <w:color w:val="000000"/>
          <w:sz w:val="19"/>
          <w:szCs w:val="19"/>
          <w:lang w:val="es-ES_tradnl"/>
        </w:rPr>
      </w:pPr>
      <w:r w:rsidRPr="0020267E">
        <w:rPr>
          <w:rFonts w:cs="Calibri"/>
          <w:color w:val="000000"/>
          <w:sz w:val="19"/>
          <w:szCs w:val="19"/>
          <w:lang w:val="es-ES_tradnl"/>
        </w:rPr>
        <w:t>M: 517 476</w:t>
      </w:r>
      <w:r w:rsidR="0060006F" w:rsidRPr="0020267E">
        <w:rPr>
          <w:rFonts w:cs="Calibri"/>
          <w:color w:val="000000"/>
          <w:sz w:val="19"/>
          <w:szCs w:val="19"/>
          <w:lang w:val="es-ES_tradnl"/>
        </w:rPr>
        <w:t> </w:t>
      </w:r>
      <w:r w:rsidR="00802EDC" w:rsidRPr="0020267E">
        <w:rPr>
          <w:rFonts w:cs="Calibri"/>
          <w:color w:val="000000"/>
          <w:sz w:val="19"/>
          <w:szCs w:val="19"/>
          <w:lang w:val="es-ES_tradnl"/>
        </w:rPr>
        <w:t>361</w:t>
      </w:r>
    </w:p>
    <w:sectPr w:rsidR="0060006F" w:rsidRPr="0020267E" w:rsidSect="00BD5050">
      <w:headerReference w:type="default" r:id="rId10"/>
      <w:footerReference w:type="default" r:id="rId11"/>
      <w:pgSz w:w="11906" w:h="16838"/>
      <w:pgMar w:top="1418" w:right="3119" w:bottom="1418" w:left="1531" w:header="2835"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D52A" w14:textId="77777777" w:rsidR="00743BD3" w:rsidRDefault="00743BD3" w:rsidP="00A61807">
      <w:pPr>
        <w:spacing w:after="0" w:line="240" w:lineRule="auto"/>
      </w:pPr>
      <w:r>
        <w:separator/>
      </w:r>
    </w:p>
  </w:endnote>
  <w:endnote w:type="continuationSeparator" w:id="0">
    <w:p w14:paraId="7AAB335F" w14:textId="77777777" w:rsidR="00743BD3" w:rsidRDefault="00743BD3" w:rsidP="00A6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3E4" w14:textId="77777777" w:rsidR="00BD5050" w:rsidRDefault="00921EE5">
    <w:pPr>
      <w:pStyle w:val="Stopka"/>
    </w:pPr>
    <w:r>
      <w:rPr>
        <w:noProof/>
      </w:rPr>
      <mc:AlternateContent>
        <mc:Choice Requires="wps">
          <w:drawing>
            <wp:anchor distT="0" distB="0" distL="114300" distR="114300" simplePos="0" relativeHeight="251658752" behindDoc="0" locked="0" layoutInCell="1" allowOverlap="1" wp14:anchorId="2C0C670B" wp14:editId="72D9D028">
              <wp:simplePos x="0" y="0"/>
              <wp:positionH relativeFrom="column">
                <wp:posOffset>4617085</wp:posOffset>
              </wp:positionH>
              <wp:positionV relativeFrom="paragraph">
                <wp:posOffset>556260</wp:posOffset>
              </wp:positionV>
              <wp:extent cx="1463040" cy="29718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297180"/>
                      </a:xfrm>
                      <a:prstGeom prst="rect">
                        <a:avLst/>
                      </a:prstGeom>
                      <a:solidFill>
                        <a:sysClr val="window" lastClr="FFFFFF"/>
                      </a:solidFill>
                      <a:ln w="6350">
                        <a:noFill/>
                      </a:ln>
                      <a:effectLst/>
                    </wps:spPr>
                    <wps:txbx>
                      <w:txbxContent>
                        <w:p w14:paraId="542E3956" w14:textId="77777777" w:rsidR="00BD5050" w:rsidRPr="00BD5050" w:rsidRDefault="00BD5050" w:rsidP="00BD5050">
                          <w:pPr>
                            <w:rPr>
                              <w:sz w:val="20"/>
                              <w:szCs w:val="20"/>
                            </w:rPr>
                          </w:pPr>
                          <w:r w:rsidRPr="00BD5050">
                            <w:rPr>
                              <w:sz w:val="20"/>
                              <w:szCs w:val="20"/>
                            </w:rPr>
                            <w:t>www.swipbox.com</w:t>
                          </w:r>
                        </w:p>
                        <w:p w14:paraId="0C5A75FB"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0C670B" id="_x0000_t202" coordsize="21600,21600" o:spt="202" path="m,l,21600r21600,l21600,xe">
              <v:stroke joinstyle="miter"/>
              <v:path gradientshapeok="t" o:connecttype="rect"/>
            </v:shapetype>
            <v:shape id="Pole tekstowe 2" o:spid="_x0000_s1026" type="#_x0000_t202" style="position:absolute;margin-left:363.55pt;margin-top:43.8pt;width:115.2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" fillcolor="window" stroked="f" strokeweight=".5pt">
              <v:textbox>
                <w:txbxContent>
                  <w:p w14:paraId="542E3956" w14:textId="77777777" w:rsidR="00BD5050" w:rsidRPr="00BD5050" w:rsidRDefault="00BD5050" w:rsidP="00BD5050">
                    <w:pPr>
                      <w:rPr>
                        <w:sz w:val="20"/>
                        <w:szCs w:val="20"/>
                      </w:rPr>
                    </w:pPr>
                    <w:r w:rsidRPr="00BD5050">
                      <w:rPr>
                        <w:sz w:val="20"/>
                        <w:szCs w:val="20"/>
                      </w:rPr>
                      <w:t>www.swipbox.com</w:t>
                    </w:r>
                  </w:p>
                  <w:p w14:paraId="0C5A75FB" w14:textId="77777777" w:rsidR="00BD5050" w:rsidRPr="00BD5050" w:rsidRDefault="00BD5050" w:rsidP="00BD5050">
                    <w:pPr>
                      <w:rPr>
                        <w:sz w:val="20"/>
                        <w:szCs w:val="2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9139375" wp14:editId="6F0CABF8">
              <wp:simplePos x="0" y="0"/>
              <wp:positionH relativeFrom="column">
                <wp:posOffset>-76835</wp:posOffset>
              </wp:positionH>
              <wp:positionV relativeFrom="paragraph">
                <wp:posOffset>556260</wp:posOffset>
              </wp:positionV>
              <wp:extent cx="3855720" cy="29718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5720" cy="297180"/>
                      </a:xfrm>
                      <a:prstGeom prst="rect">
                        <a:avLst/>
                      </a:prstGeom>
                      <a:solidFill>
                        <a:sysClr val="window" lastClr="FFFFFF"/>
                      </a:solidFill>
                      <a:ln w="6350">
                        <a:noFill/>
                      </a:ln>
                      <a:effectLst/>
                    </wps:spPr>
                    <wps:txbx>
                      <w:txbxContent>
                        <w:p w14:paraId="3C0A22AD" w14:textId="77777777" w:rsidR="00BD5050" w:rsidRPr="00BD5050" w:rsidRDefault="00BD5050" w:rsidP="00BD5050">
                          <w:pPr>
                            <w:rPr>
                              <w:sz w:val="20"/>
                              <w:szCs w:val="20"/>
                            </w:rPr>
                          </w:pPr>
                          <w:r w:rsidRPr="00BD5050">
                            <w:rPr>
                              <w:sz w:val="20"/>
                              <w:szCs w:val="20"/>
                            </w:rPr>
                            <w:t>SwipBox Polska Sp. z.o.o. Felińskiego 44/1, 01-563 Warszawa</w:t>
                          </w:r>
                        </w:p>
                        <w:p w14:paraId="6BE1288D" w14:textId="77777777" w:rsidR="00BD5050" w:rsidRPr="00BD5050" w:rsidRDefault="00BD5050" w:rsidP="00BD505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139375" id="Pole tekstowe 1" o:spid="_x0000_s1027" type="#_x0000_t202" style="position:absolute;margin-left:-6.05pt;margin-top:43.8pt;width:303.6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" fillcolor="window" stroked="f" strokeweight=".5pt">
              <v:textbox>
                <w:txbxContent>
                  <w:p w14:paraId="3C0A22AD" w14:textId="77777777" w:rsidR="00BD5050" w:rsidRPr="00BD5050" w:rsidRDefault="00BD5050" w:rsidP="00BD5050">
                    <w:pPr>
                      <w:rPr>
                        <w:sz w:val="20"/>
                        <w:szCs w:val="20"/>
                      </w:rPr>
                    </w:pPr>
                    <w:r w:rsidRPr="00BD5050">
                      <w:rPr>
                        <w:sz w:val="20"/>
                        <w:szCs w:val="20"/>
                      </w:rPr>
                      <w:t>SwipBox Polska Sp. z.o.o. Felińskiego 44/1, 01-563 Warszawa</w:t>
                    </w:r>
                  </w:p>
                  <w:p w14:paraId="6BE1288D" w14:textId="77777777" w:rsidR="00BD5050" w:rsidRPr="00BD5050" w:rsidRDefault="00BD5050" w:rsidP="00BD5050">
                    <w:pPr>
                      <w:rPr>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A892" w14:textId="77777777" w:rsidR="00743BD3" w:rsidRDefault="00743BD3" w:rsidP="00A61807">
      <w:pPr>
        <w:spacing w:after="0" w:line="240" w:lineRule="auto"/>
      </w:pPr>
      <w:r>
        <w:separator/>
      </w:r>
    </w:p>
  </w:footnote>
  <w:footnote w:type="continuationSeparator" w:id="0">
    <w:p w14:paraId="2D68AA36" w14:textId="77777777" w:rsidR="00743BD3" w:rsidRDefault="00743BD3" w:rsidP="00A6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4673" w14:textId="77777777" w:rsidR="00A61807" w:rsidRDefault="00921EE5">
    <w:pPr>
      <w:pStyle w:val="Nagwek"/>
    </w:pPr>
    <w:r>
      <w:rPr>
        <w:noProof/>
      </w:rPr>
      <w:drawing>
        <wp:anchor distT="0" distB="0" distL="114300" distR="114300" simplePos="0" relativeHeight="251656704" behindDoc="1" locked="0" layoutInCell="1" allowOverlap="1" wp14:anchorId="2CB9B07E" wp14:editId="6AB49030">
          <wp:simplePos x="0" y="0"/>
          <wp:positionH relativeFrom="column">
            <wp:posOffset>4596765</wp:posOffset>
          </wp:positionH>
          <wp:positionV relativeFrom="paragraph">
            <wp:posOffset>-1800225</wp:posOffset>
          </wp:positionV>
          <wp:extent cx="1979930" cy="1569720"/>
          <wp:effectExtent l="0" t="0" r="0" b="0"/>
          <wp:wrapNone/>
          <wp:docPr id="3"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569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13D"/>
    <w:multiLevelType w:val="multilevel"/>
    <w:tmpl w:val="41E2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64334A"/>
    <w:multiLevelType w:val="hybridMultilevel"/>
    <w:tmpl w:val="941EBDDC"/>
    <w:lvl w:ilvl="0" w:tplc="04150001">
      <w:start w:val="1"/>
      <w:numFmt w:val="bullet"/>
      <w:lvlText w:val=""/>
      <w:lvlJc w:val="left"/>
      <w:pPr>
        <w:ind w:left="1363" w:hanging="360"/>
      </w:pPr>
      <w:rPr>
        <w:rFonts w:ascii="Symbol" w:hAnsi="Symbol" w:hint="default"/>
      </w:rPr>
    </w:lvl>
    <w:lvl w:ilvl="1" w:tplc="04150003">
      <w:start w:val="1"/>
      <w:numFmt w:val="bullet"/>
      <w:lvlText w:val="o"/>
      <w:lvlJc w:val="left"/>
      <w:pPr>
        <w:ind w:left="2083" w:hanging="360"/>
      </w:pPr>
      <w:rPr>
        <w:rFonts w:ascii="Courier New" w:hAnsi="Courier New" w:cs="Courier New" w:hint="default"/>
      </w:rPr>
    </w:lvl>
    <w:lvl w:ilvl="2" w:tplc="04150005">
      <w:start w:val="1"/>
      <w:numFmt w:val="bullet"/>
      <w:lvlText w:val=""/>
      <w:lvlJc w:val="left"/>
      <w:pPr>
        <w:ind w:left="2803" w:hanging="360"/>
      </w:pPr>
      <w:rPr>
        <w:rFonts w:ascii="Wingdings" w:hAnsi="Wingdings" w:hint="default"/>
      </w:rPr>
    </w:lvl>
    <w:lvl w:ilvl="3" w:tplc="04150001">
      <w:start w:val="1"/>
      <w:numFmt w:val="bullet"/>
      <w:lvlText w:val=""/>
      <w:lvlJc w:val="left"/>
      <w:pPr>
        <w:ind w:left="3523" w:hanging="360"/>
      </w:pPr>
      <w:rPr>
        <w:rFonts w:ascii="Symbol" w:hAnsi="Symbol" w:hint="default"/>
      </w:rPr>
    </w:lvl>
    <w:lvl w:ilvl="4" w:tplc="04150003">
      <w:start w:val="1"/>
      <w:numFmt w:val="bullet"/>
      <w:lvlText w:val="o"/>
      <w:lvlJc w:val="left"/>
      <w:pPr>
        <w:ind w:left="4243" w:hanging="360"/>
      </w:pPr>
      <w:rPr>
        <w:rFonts w:ascii="Courier New" w:hAnsi="Courier New" w:cs="Courier New" w:hint="default"/>
      </w:rPr>
    </w:lvl>
    <w:lvl w:ilvl="5" w:tplc="04150005">
      <w:start w:val="1"/>
      <w:numFmt w:val="bullet"/>
      <w:lvlText w:val=""/>
      <w:lvlJc w:val="left"/>
      <w:pPr>
        <w:ind w:left="4963" w:hanging="360"/>
      </w:pPr>
      <w:rPr>
        <w:rFonts w:ascii="Wingdings" w:hAnsi="Wingdings" w:hint="default"/>
      </w:rPr>
    </w:lvl>
    <w:lvl w:ilvl="6" w:tplc="04150001">
      <w:start w:val="1"/>
      <w:numFmt w:val="bullet"/>
      <w:lvlText w:val=""/>
      <w:lvlJc w:val="left"/>
      <w:pPr>
        <w:ind w:left="5683" w:hanging="360"/>
      </w:pPr>
      <w:rPr>
        <w:rFonts w:ascii="Symbol" w:hAnsi="Symbol" w:hint="default"/>
      </w:rPr>
    </w:lvl>
    <w:lvl w:ilvl="7" w:tplc="04150003">
      <w:start w:val="1"/>
      <w:numFmt w:val="bullet"/>
      <w:lvlText w:val="o"/>
      <w:lvlJc w:val="left"/>
      <w:pPr>
        <w:ind w:left="6403" w:hanging="360"/>
      </w:pPr>
      <w:rPr>
        <w:rFonts w:ascii="Courier New" w:hAnsi="Courier New" w:cs="Courier New" w:hint="default"/>
      </w:rPr>
    </w:lvl>
    <w:lvl w:ilvl="8" w:tplc="04150005">
      <w:start w:val="1"/>
      <w:numFmt w:val="bullet"/>
      <w:lvlText w:val=""/>
      <w:lvlJc w:val="left"/>
      <w:pPr>
        <w:ind w:left="7123" w:hanging="360"/>
      </w:pPr>
      <w:rPr>
        <w:rFonts w:ascii="Wingdings" w:hAnsi="Wingdings" w:hint="default"/>
      </w:rPr>
    </w:lvl>
  </w:abstractNum>
  <w:num w:numId="1" w16cid:durableId="795828076">
    <w:abstractNumId w:val="0"/>
  </w:num>
  <w:num w:numId="2" w16cid:durableId="6392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43"/>
    <w:rsid w:val="00003544"/>
    <w:rsid w:val="0000641F"/>
    <w:rsid w:val="00016722"/>
    <w:rsid w:val="00022966"/>
    <w:rsid w:val="00026C1B"/>
    <w:rsid w:val="00047AA1"/>
    <w:rsid w:val="00063AFA"/>
    <w:rsid w:val="0006683C"/>
    <w:rsid w:val="0007320B"/>
    <w:rsid w:val="00080A13"/>
    <w:rsid w:val="00085B56"/>
    <w:rsid w:val="00090342"/>
    <w:rsid w:val="00090539"/>
    <w:rsid w:val="00094544"/>
    <w:rsid w:val="000A30FE"/>
    <w:rsid w:val="000C048D"/>
    <w:rsid w:val="000C4EAB"/>
    <w:rsid w:val="000D1BF2"/>
    <w:rsid w:val="000D52E8"/>
    <w:rsid w:val="000D71D4"/>
    <w:rsid w:val="000E5511"/>
    <w:rsid w:val="000E7397"/>
    <w:rsid w:val="000F58DB"/>
    <w:rsid w:val="000F7C6D"/>
    <w:rsid w:val="00104519"/>
    <w:rsid w:val="00116F24"/>
    <w:rsid w:val="0011754A"/>
    <w:rsid w:val="001177CE"/>
    <w:rsid w:val="001207F1"/>
    <w:rsid w:val="00133EEA"/>
    <w:rsid w:val="00136D2C"/>
    <w:rsid w:val="00137425"/>
    <w:rsid w:val="0014228C"/>
    <w:rsid w:val="00150D07"/>
    <w:rsid w:val="00155ABA"/>
    <w:rsid w:val="001560E2"/>
    <w:rsid w:val="00161732"/>
    <w:rsid w:val="0016562A"/>
    <w:rsid w:val="00167511"/>
    <w:rsid w:val="001759BF"/>
    <w:rsid w:val="00192122"/>
    <w:rsid w:val="001A32B2"/>
    <w:rsid w:val="001A423C"/>
    <w:rsid w:val="001D0EEE"/>
    <w:rsid w:val="001D24E3"/>
    <w:rsid w:val="001D4E66"/>
    <w:rsid w:val="001E054F"/>
    <w:rsid w:val="001E23E6"/>
    <w:rsid w:val="001E6110"/>
    <w:rsid w:val="0020267E"/>
    <w:rsid w:val="002237EA"/>
    <w:rsid w:val="00241F34"/>
    <w:rsid w:val="00243E32"/>
    <w:rsid w:val="002510D2"/>
    <w:rsid w:val="00255AC6"/>
    <w:rsid w:val="002578EF"/>
    <w:rsid w:val="00257D11"/>
    <w:rsid w:val="00265638"/>
    <w:rsid w:val="002730AE"/>
    <w:rsid w:val="002743CC"/>
    <w:rsid w:val="0027634E"/>
    <w:rsid w:val="00281E69"/>
    <w:rsid w:val="002E3CEE"/>
    <w:rsid w:val="002F6A23"/>
    <w:rsid w:val="00333B6D"/>
    <w:rsid w:val="00336E27"/>
    <w:rsid w:val="0034053D"/>
    <w:rsid w:val="00343226"/>
    <w:rsid w:val="00345314"/>
    <w:rsid w:val="00347A57"/>
    <w:rsid w:val="00360BA0"/>
    <w:rsid w:val="00360EF0"/>
    <w:rsid w:val="00360F70"/>
    <w:rsid w:val="003618BF"/>
    <w:rsid w:val="00363279"/>
    <w:rsid w:val="0036608B"/>
    <w:rsid w:val="00371EF4"/>
    <w:rsid w:val="00373157"/>
    <w:rsid w:val="00375C7F"/>
    <w:rsid w:val="00376A02"/>
    <w:rsid w:val="00380853"/>
    <w:rsid w:val="00381D7D"/>
    <w:rsid w:val="00387404"/>
    <w:rsid w:val="0039519C"/>
    <w:rsid w:val="003A1F55"/>
    <w:rsid w:val="003C254A"/>
    <w:rsid w:val="003D53A5"/>
    <w:rsid w:val="003F3983"/>
    <w:rsid w:val="0040266B"/>
    <w:rsid w:val="004269D2"/>
    <w:rsid w:val="00426B23"/>
    <w:rsid w:val="00431FB3"/>
    <w:rsid w:val="004445BB"/>
    <w:rsid w:val="00456CD6"/>
    <w:rsid w:val="00466C29"/>
    <w:rsid w:val="00476A22"/>
    <w:rsid w:val="004873A7"/>
    <w:rsid w:val="00495CC7"/>
    <w:rsid w:val="004A33B2"/>
    <w:rsid w:val="004A5619"/>
    <w:rsid w:val="004B0F26"/>
    <w:rsid w:val="004B6787"/>
    <w:rsid w:val="004B698F"/>
    <w:rsid w:val="004C0908"/>
    <w:rsid w:val="004C1E2C"/>
    <w:rsid w:val="004C6D1F"/>
    <w:rsid w:val="004D0F08"/>
    <w:rsid w:val="004E281B"/>
    <w:rsid w:val="00510FA5"/>
    <w:rsid w:val="00515680"/>
    <w:rsid w:val="005173CA"/>
    <w:rsid w:val="00520F2C"/>
    <w:rsid w:val="005251B8"/>
    <w:rsid w:val="00526AD8"/>
    <w:rsid w:val="00530989"/>
    <w:rsid w:val="005352DE"/>
    <w:rsid w:val="005578AD"/>
    <w:rsid w:val="00580B3F"/>
    <w:rsid w:val="0058265F"/>
    <w:rsid w:val="005826A8"/>
    <w:rsid w:val="005A0864"/>
    <w:rsid w:val="005B0D43"/>
    <w:rsid w:val="005B1CF8"/>
    <w:rsid w:val="005C2EF4"/>
    <w:rsid w:val="005C3165"/>
    <w:rsid w:val="005D6CE2"/>
    <w:rsid w:val="005E1CFC"/>
    <w:rsid w:val="005E482B"/>
    <w:rsid w:val="005F54C6"/>
    <w:rsid w:val="0060006F"/>
    <w:rsid w:val="00600F15"/>
    <w:rsid w:val="00601D31"/>
    <w:rsid w:val="006041CB"/>
    <w:rsid w:val="006069D3"/>
    <w:rsid w:val="0060715C"/>
    <w:rsid w:val="00612D92"/>
    <w:rsid w:val="00616881"/>
    <w:rsid w:val="0062198B"/>
    <w:rsid w:val="00627319"/>
    <w:rsid w:val="00641588"/>
    <w:rsid w:val="00643015"/>
    <w:rsid w:val="0065407E"/>
    <w:rsid w:val="00654ADC"/>
    <w:rsid w:val="00657C1E"/>
    <w:rsid w:val="0068763E"/>
    <w:rsid w:val="0069483B"/>
    <w:rsid w:val="0069541C"/>
    <w:rsid w:val="006A48A1"/>
    <w:rsid w:val="006B6644"/>
    <w:rsid w:val="006C19D3"/>
    <w:rsid w:val="006C1A64"/>
    <w:rsid w:val="006F0C89"/>
    <w:rsid w:val="006F10B3"/>
    <w:rsid w:val="006F43E3"/>
    <w:rsid w:val="006F76A8"/>
    <w:rsid w:val="00714007"/>
    <w:rsid w:val="00716799"/>
    <w:rsid w:val="007330F8"/>
    <w:rsid w:val="00735FFD"/>
    <w:rsid w:val="00743BD3"/>
    <w:rsid w:val="0076772B"/>
    <w:rsid w:val="00780CA3"/>
    <w:rsid w:val="007832E9"/>
    <w:rsid w:val="00787406"/>
    <w:rsid w:val="007A3A8A"/>
    <w:rsid w:val="007A739D"/>
    <w:rsid w:val="007C0FFF"/>
    <w:rsid w:val="007C65F9"/>
    <w:rsid w:val="007D2A62"/>
    <w:rsid w:val="007E7CD2"/>
    <w:rsid w:val="00802EDC"/>
    <w:rsid w:val="0080777E"/>
    <w:rsid w:val="0081033B"/>
    <w:rsid w:val="00810C29"/>
    <w:rsid w:val="00840B1A"/>
    <w:rsid w:val="0085031C"/>
    <w:rsid w:val="0085625C"/>
    <w:rsid w:val="0085675B"/>
    <w:rsid w:val="008655BB"/>
    <w:rsid w:val="008729F2"/>
    <w:rsid w:val="00873D08"/>
    <w:rsid w:val="00880882"/>
    <w:rsid w:val="00884B49"/>
    <w:rsid w:val="008B0B23"/>
    <w:rsid w:val="008C6623"/>
    <w:rsid w:val="008D4D65"/>
    <w:rsid w:val="008E55D8"/>
    <w:rsid w:val="008F4E7B"/>
    <w:rsid w:val="00910D7B"/>
    <w:rsid w:val="00921EE5"/>
    <w:rsid w:val="00926591"/>
    <w:rsid w:val="009304C2"/>
    <w:rsid w:val="00935BB8"/>
    <w:rsid w:val="00936C2F"/>
    <w:rsid w:val="009440F2"/>
    <w:rsid w:val="009637A9"/>
    <w:rsid w:val="00972696"/>
    <w:rsid w:val="0097439D"/>
    <w:rsid w:val="00977C40"/>
    <w:rsid w:val="00992CBB"/>
    <w:rsid w:val="0099316E"/>
    <w:rsid w:val="009B1525"/>
    <w:rsid w:val="009D4002"/>
    <w:rsid w:val="009D5014"/>
    <w:rsid w:val="00A61807"/>
    <w:rsid w:val="00A6310E"/>
    <w:rsid w:val="00A72311"/>
    <w:rsid w:val="00A756FA"/>
    <w:rsid w:val="00A76ADE"/>
    <w:rsid w:val="00A95AD8"/>
    <w:rsid w:val="00A976EA"/>
    <w:rsid w:val="00AA0887"/>
    <w:rsid w:val="00AB5759"/>
    <w:rsid w:val="00AB6B4A"/>
    <w:rsid w:val="00AC6653"/>
    <w:rsid w:val="00AD3ADB"/>
    <w:rsid w:val="00AD5182"/>
    <w:rsid w:val="00AE01D7"/>
    <w:rsid w:val="00AF3B04"/>
    <w:rsid w:val="00AF58F6"/>
    <w:rsid w:val="00B004A5"/>
    <w:rsid w:val="00B0120F"/>
    <w:rsid w:val="00B04254"/>
    <w:rsid w:val="00B050CF"/>
    <w:rsid w:val="00B05BC4"/>
    <w:rsid w:val="00B15A4D"/>
    <w:rsid w:val="00B16C4B"/>
    <w:rsid w:val="00B311EE"/>
    <w:rsid w:val="00B331B9"/>
    <w:rsid w:val="00B45C84"/>
    <w:rsid w:val="00B57DBF"/>
    <w:rsid w:val="00B63D8A"/>
    <w:rsid w:val="00B73B23"/>
    <w:rsid w:val="00B84CCF"/>
    <w:rsid w:val="00B84ECC"/>
    <w:rsid w:val="00B85D30"/>
    <w:rsid w:val="00B87D10"/>
    <w:rsid w:val="00B94656"/>
    <w:rsid w:val="00BA2578"/>
    <w:rsid w:val="00BA2A7C"/>
    <w:rsid w:val="00BA631F"/>
    <w:rsid w:val="00BA6AFA"/>
    <w:rsid w:val="00BA70F3"/>
    <w:rsid w:val="00BB28DE"/>
    <w:rsid w:val="00BC28BE"/>
    <w:rsid w:val="00BD25B3"/>
    <w:rsid w:val="00BD2D1A"/>
    <w:rsid w:val="00BD5050"/>
    <w:rsid w:val="00BF1D4B"/>
    <w:rsid w:val="00BF59AA"/>
    <w:rsid w:val="00C01139"/>
    <w:rsid w:val="00C05639"/>
    <w:rsid w:val="00C05802"/>
    <w:rsid w:val="00C13B94"/>
    <w:rsid w:val="00C13D8D"/>
    <w:rsid w:val="00C217B3"/>
    <w:rsid w:val="00C23654"/>
    <w:rsid w:val="00C50EAC"/>
    <w:rsid w:val="00C51737"/>
    <w:rsid w:val="00C519D4"/>
    <w:rsid w:val="00C567EB"/>
    <w:rsid w:val="00C74468"/>
    <w:rsid w:val="00C84AB0"/>
    <w:rsid w:val="00CA49B6"/>
    <w:rsid w:val="00CA71D3"/>
    <w:rsid w:val="00CB677F"/>
    <w:rsid w:val="00CC02B0"/>
    <w:rsid w:val="00CC722E"/>
    <w:rsid w:val="00CD0F29"/>
    <w:rsid w:val="00CD4EC1"/>
    <w:rsid w:val="00CE1D86"/>
    <w:rsid w:val="00D05693"/>
    <w:rsid w:val="00D1273D"/>
    <w:rsid w:val="00D2630E"/>
    <w:rsid w:val="00D43504"/>
    <w:rsid w:val="00D43A2D"/>
    <w:rsid w:val="00D52078"/>
    <w:rsid w:val="00D560E4"/>
    <w:rsid w:val="00D8797D"/>
    <w:rsid w:val="00D94043"/>
    <w:rsid w:val="00D947BE"/>
    <w:rsid w:val="00DC36BB"/>
    <w:rsid w:val="00DF082F"/>
    <w:rsid w:val="00DF092F"/>
    <w:rsid w:val="00E00028"/>
    <w:rsid w:val="00E12A9A"/>
    <w:rsid w:val="00E17460"/>
    <w:rsid w:val="00E62E03"/>
    <w:rsid w:val="00E6445A"/>
    <w:rsid w:val="00E7226A"/>
    <w:rsid w:val="00E739C0"/>
    <w:rsid w:val="00EA10E1"/>
    <w:rsid w:val="00EA1C12"/>
    <w:rsid w:val="00EA501C"/>
    <w:rsid w:val="00EB20BB"/>
    <w:rsid w:val="00EC5BA3"/>
    <w:rsid w:val="00EC74A8"/>
    <w:rsid w:val="00EE346A"/>
    <w:rsid w:val="00EF41A3"/>
    <w:rsid w:val="00F068DE"/>
    <w:rsid w:val="00F1092D"/>
    <w:rsid w:val="00F13D01"/>
    <w:rsid w:val="00F225A6"/>
    <w:rsid w:val="00F23B52"/>
    <w:rsid w:val="00F23CBF"/>
    <w:rsid w:val="00F35D69"/>
    <w:rsid w:val="00F36787"/>
    <w:rsid w:val="00F45DC4"/>
    <w:rsid w:val="00F509F5"/>
    <w:rsid w:val="00F571E9"/>
    <w:rsid w:val="00F631B8"/>
    <w:rsid w:val="00F65653"/>
    <w:rsid w:val="00F74C0C"/>
    <w:rsid w:val="00F75705"/>
    <w:rsid w:val="00F80709"/>
    <w:rsid w:val="00F87F36"/>
    <w:rsid w:val="00FA3143"/>
    <w:rsid w:val="00FA4C7C"/>
    <w:rsid w:val="00FA586C"/>
    <w:rsid w:val="00FA7219"/>
    <w:rsid w:val="00FB42AE"/>
    <w:rsid w:val="00FC4392"/>
    <w:rsid w:val="00FC519F"/>
    <w:rsid w:val="00FC6C2B"/>
    <w:rsid w:val="00FD7310"/>
    <w:rsid w:val="00FD7965"/>
    <w:rsid w:val="00FE7C07"/>
    <w:rsid w:val="00FF4648"/>
    <w:rsid w:val="00FF6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8E05"/>
  <w15:chartTrackingRefBased/>
  <w15:docId w15:val="{FBBF454B-F417-46CD-98ED-B5604C4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F571E9"/>
    <w:rPr>
      <w:i/>
      <w:iCs/>
    </w:rPr>
  </w:style>
  <w:style w:type="character" w:styleId="Pogrubienie">
    <w:name w:val="Strong"/>
    <w:uiPriority w:val="22"/>
    <w:qFormat/>
    <w:rsid w:val="00F571E9"/>
    <w:rPr>
      <w:b/>
      <w:bCs/>
    </w:rPr>
  </w:style>
  <w:style w:type="paragraph" w:styleId="Nagwek">
    <w:name w:val="header"/>
    <w:basedOn w:val="Normalny"/>
    <w:link w:val="NagwekZnak"/>
    <w:uiPriority w:val="99"/>
    <w:unhideWhenUsed/>
    <w:rsid w:val="00A618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807"/>
  </w:style>
  <w:style w:type="paragraph" w:styleId="Stopka">
    <w:name w:val="footer"/>
    <w:basedOn w:val="Normalny"/>
    <w:link w:val="StopkaZnak"/>
    <w:uiPriority w:val="99"/>
    <w:unhideWhenUsed/>
    <w:rsid w:val="00A618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807"/>
  </w:style>
  <w:style w:type="paragraph" w:styleId="Tekstdymka">
    <w:name w:val="Balloon Text"/>
    <w:basedOn w:val="Normalny"/>
    <w:link w:val="TekstdymkaZnak"/>
    <w:uiPriority w:val="99"/>
    <w:semiHidden/>
    <w:unhideWhenUsed/>
    <w:rsid w:val="00A6180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61807"/>
    <w:rPr>
      <w:rFonts w:ascii="Tahoma" w:hAnsi="Tahoma" w:cs="Tahoma"/>
      <w:sz w:val="16"/>
      <w:szCs w:val="16"/>
    </w:rPr>
  </w:style>
  <w:style w:type="character" w:styleId="Hipercze">
    <w:name w:val="Hyperlink"/>
    <w:rsid w:val="00F36787"/>
    <w:rPr>
      <w:color w:val="0563C1"/>
      <w:u w:val="single"/>
    </w:rPr>
  </w:style>
  <w:style w:type="paragraph" w:customStyle="1" w:styleId="xmsolistparagraph">
    <w:name w:val="x_msolistparagraph"/>
    <w:basedOn w:val="Normalny"/>
    <w:uiPriority w:val="99"/>
    <w:semiHidden/>
    <w:rsid w:val="006C1A64"/>
    <w:pPr>
      <w:spacing w:before="100" w:beforeAutospacing="1" w:after="100" w:afterAutospacing="1" w:line="240" w:lineRule="auto"/>
    </w:pPr>
    <w:rPr>
      <w:rFonts w:cs="Calibri"/>
      <w:lang w:eastAsia="pl-PL"/>
    </w:rPr>
  </w:style>
  <w:style w:type="paragraph" w:customStyle="1" w:styleId="xmsonormal">
    <w:name w:val="x_msonormal"/>
    <w:basedOn w:val="Normalny"/>
    <w:uiPriority w:val="99"/>
    <w:semiHidden/>
    <w:rsid w:val="006C1A64"/>
    <w:pPr>
      <w:spacing w:after="0" w:line="240" w:lineRule="auto"/>
    </w:pPr>
    <w:rPr>
      <w:rFonts w:cs="Calibri"/>
      <w:lang w:eastAsia="pl-PL"/>
    </w:rPr>
  </w:style>
  <w:style w:type="paragraph" w:customStyle="1" w:styleId="Default">
    <w:name w:val="Default"/>
    <w:rsid w:val="006C1A64"/>
    <w:pPr>
      <w:autoSpaceDE w:val="0"/>
      <w:autoSpaceDN w:val="0"/>
      <w:adjustRightInd w:val="0"/>
    </w:pPr>
    <w:rPr>
      <w:rFonts w:cs="Calibri"/>
      <w:color w:val="000000"/>
      <w:sz w:val="24"/>
      <w:szCs w:val="24"/>
      <w:lang w:eastAsia="en-US"/>
    </w:rPr>
  </w:style>
  <w:style w:type="character" w:styleId="Odwoaniedokomentarza">
    <w:name w:val="annotation reference"/>
    <w:uiPriority w:val="99"/>
    <w:semiHidden/>
    <w:unhideWhenUsed/>
    <w:rsid w:val="005826A8"/>
    <w:rPr>
      <w:sz w:val="16"/>
      <w:szCs w:val="16"/>
    </w:rPr>
  </w:style>
  <w:style w:type="paragraph" w:styleId="Tekstkomentarza">
    <w:name w:val="annotation text"/>
    <w:basedOn w:val="Normalny"/>
    <w:link w:val="TekstkomentarzaZnak"/>
    <w:uiPriority w:val="99"/>
    <w:semiHidden/>
    <w:unhideWhenUsed/>
    <w:rsid w:val="005826A8"/>
    <w:rPr>
      <w:sz w:val="20"/>
      <w:szCs w:val="20"/>
    </w:rPr>
  </w:style>
  <w:style w:type="character" w:customStyle="1" w:styleId="TekstkomentarzaZnak">
    <w:name w:val="Tekst komentarza Znak"/>
    <w:link w:val="Tekstkomentarza"/>
    <w:uiPriority w:val="99"/>
    <w:semiHidden/>
    <w:rsid w:val="005826A8"/>
    <w:rPr>
      <w:lang w:eastAsia="en-US"/>
    </w:rPr>
  </w:style>
  <w:style w:type="paragraph" w:styleId="Tematkomentarza">
    <w:name w:val="annotation subject"/>
    <w:basedOn w:val="Tekstkomentarza"/>
    <w:next w:val="Tekstkomentarza"/>
    <w:link w:val="TematkomentarzaZnak"/>
    <w:uiPriority w:val="99"/>
    <w:semiHidden/>
    <w:unhideWhenUsed/>
    <w:rsid w:val="005826A8"/>
    <w:rPr>
      <w:b/>
      <w:bCs/>
    </w:rPr>
  </w:style>
  <w:style w:type="character" w:customStyle="1" w:styleId="TematkomentarzaZnak">
    <w:name w:val="Temat komentarza Znak"/>
    <w:link w:val="Tematkomentarza"/>
    <w:uiPriority w:val="99"/>
    <w:semiHidden/>
    <w:rsid w:val="005826A8"/>
    <w:rPr>
      <w:b/>
      <w:bCs/>
      <w:lang w:eastAsia="en-US"/>
    </w:rPr>
  </w:style>
  <w:style w:type="paragraph" w:customStyle="1" w:styleId="paragraph">
    <w:name w:val="paragraph"/>
    <w:basedOn w:val="Normalny"/>
    <w:rsid w:val="00EA1C12"/>
    <w:pPr>
      <w:spacing w:before="100" w:beforeAutospacing="1" w:after="100" w:afterAutospacing="1" w:line="240" w:lineRule="auto"/>
    </w:pPr>
    <w:rPr>
      <w:rFonts w:ascii="Times New Roman" w:hAnsi="Times New Roman"/>
      <w:sz w:val="24"/>
      <w:szCs w:val="24"/>
      <w:lang w:eastAsia="pl-PL"/>
    </w:rPr>
  </w:style>
  <w:style w:type="paragraph" w:customStyle="1" w:styleId="Copy">
    <w:name w:val="Copy"/>
    <w:basedOn w:val="Normalny"/>
    <w:uiPriority w:val="99"/>
    <w:rsid w:val="001D4E66"/>
    <w:pPr>
      <w:widowControl w:val="0"/>
      <w:tabs>
        <w:tab w:val="left" w:pos="680"/>
        <w:tab w:val="left" w:pos="850"/>
      </w:tabs>
      <w:autoSpaceDE w:val="0"/>
      <w:autoSpaceDN w:val="0"/>
      <w:adjustRightInd w:val="0"/>
      <w:spacing w:after="0" w:line="235" w:lineRule="atLeast"/>
      <w:textAlignment w:val="center"/>
    </w:pPr>
    <w:rPr>
      <w:rFonts w:ascii="ArialMT" w:eastAsia="MS Mincho" w:hAnsi="ArialMT" w:cs="ArialMT"/>
      <w:color w:val="191919"/>
      <w:lang w:val="de-DE" w:eastAsia="de-DE"/>
    </w:rPr>
  </w:style>
  <w:style w:type="paragraph" w:styleId="NormalnyWeb">
    <w:name w:val="Normal (Web)"/>
    <w:basedOn w:val="Normalny"/>
    <w:uiPriority w:val="99"/>
    <w:rsid w:val="001D4E66"/>
    <w:pPr>
      <w:spacing w:before="100" w:beforeAutospacing="1" w:after="100" w:afterAutospacing="1" w:line="240" w:lineRule="auto"/>
    </w:pPr>
    <w:rPr>
      <w:rFonts w:ascii="Times New Roman" w:eastAsia="MS Mincho" w:hAnsi="Times New Roman"/>
      <w:sz w:val="24"/>
      <w:szCs w:val="24"/>
      <w:lang w:eastAsia="pl-PL"/>
    </w:rPr>
  </w:style>
  <w:style w:type="paragraph" w:styleId="Poprawka">
    <w:name w:val="Revision"/>
    <w:hidden/>
    <w:uiPriority w:val="99"/>
    <w:semiHidden/>
    <w:rsid w:val="00C50EAC"/>
    <w:rPr>
      <w:sz w:val="22"/>
      <w:szCs w:val="22"/>
      <w:lang w:eastAsia="en-US"/>
    </w:rPr>
  </w:style>
  <w:style w:type="paragraph" w:styleId="Tekstprzypisukocowego">
    <w:name w:val="endnote text"/>
    <w:basedOn w:val="Normalny"/>
    <w:link w:val="TekstprzypisukocowegoZnak"/>
    <w:uiPriority w:val="99"/>
    <w:semiHidden/>
    <w:unhideWhenUsed/>
    <w:rsid w:val="00C13B94"/>
    <w:rPr>
      <w:sz w:val="20"/>
      <w:szCs w:val="20"/>
    </w:rPr>
  </w:style>
  <w:style w:type="character" w:customStyle="1" w:styleId="TekstprzypisukocowegoZnak">
    <w:name w:val="Tekst przypisu końcowego Znak"/>
    <w:link w:val="Tekstprzypisukocowego"/>
    <w:uiPriority w:val="99"/>
    <w:semiHidden/>
    <w:rsid w:val="00C13B94"/>
    <w:rPr>
      <w:lang w:eastAsia="en-US"/>
    </w:rPr>
  </w:style>
  <w:style w:type="character" w:styleId="Odwoanieprzypisukocowego">
    <w:name w:val="endnote reference"/>
    <w:uiPriority w:val="99"/>
    <w:semiHidden/>
    <w:unhideWhenUsed/>
    <w:rsid w:val="00C13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0023">
      <w:bodyDiv w:val="1"/>
      <w:marLeft w:val="0"/>
      <w:marRight w:val="0"/>
      <w:marTop w:val="0"/>
      <w:marBottom w:val="0"/>
      <w:divBdr>
        <w:top w:val="none" w:sz="0" w:space="0" w:color="auto"/>
        <w:left w:val="none" w:sz="0" w:space="0" w:color="auto"/>
        <w:bottom w:val="none" w:sz="0" w:space="0" w:color="auto"/>
        <w:right w:val="none" w:sz="0" w:space="0" w:color="auto"/>
      </w:divBdr>
    </w:div>
    <w:div w:id="297877692">
      <w:bodyDiv w:val="1"/>
      <w:marLeft w:val="0"/>
      <w:marRight w:val="0"/>
      <w:marTop w:val="0"/>
      <w:marBottom w:val="0"/>
      <w:divBdr>
        <w:top w:val="none" w:sz="0" w:space="0" w:color="auto"/>
        <w:left w:val="none" w:sz="0" w:space="0" w:color="auto"/>
        <w:bottom w:val="none" w:sz="0" w:space="0" w:color="auto"/>
        <w:right w:val="none" w:sz="0" w:space="0" w:color="auto"/>
      </w:divBdr>
    </w:div>
    <w:div w:id="570232586">
      <w:bodyDiv w:val="1"/>
      <w:marLeft w:val="0"/>
      <w:marRight w:val="0"/>
      <w:marTop w:val="0"/>
      <w:marBottom w:val="0"/>
      <w:divBdr>
        <w:top w:val="none" w:sz="0" w:space="0" w:color="auto"/>
        <w:left w:val="none" w:sz="0" w:space="0" w:color="auto"/>
        <w:bottom w:val="none" w:sz="0" w:space="0" w:color="auto"/>
        <w:right w:val="none" w:sz="0" w:space="0" w:color="auto"/>
      </w:divBdr>
    </w:div>
    <w:div w:id="1152408270">
      <w:bodyDiv w:val="1"/>
      <w:marLeft w:val="0"/>
      <w:marRight w:val="0"/>
      <w:marTop w:val="0"/>
      <w:marBottom w:val="0"/>
      <w:divBdr>
        <w:top w:val="none" w:sz="0" w:space="0" w:color="auto"/>
        <w:left w:val="none" w:sz="0" w:space="0" w:color="auto"/>
        <w:bottom w:val="none" w:sz="0" w:space="0" w:color="auto"/>
        <w:right w:val="none" w:sz="0" w:space="0" w:color="auto"/>
      </w:divBdr>
    </w:div>
    <w:div w:id="161266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pbo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rtosz.sosnowka@dwapia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517\Downloads\2211XX_SwipBox%20wprowadza%20ekologiczny%20koncept%20opakowa&#324;%20wielokrotnego%20u&#380;ytku_Informacja%20prasow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AB3A6-FDC0-4F53-A2E8-62A8C580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2211XX_SwipBox wprowadza ekologiczny koncept opakowań wielokrotnego użytku_Informacja prasowa</Template>
  <TotalTime>3</TotalTime>
  <Pages>1</Pages>
  <Words>465</Words>
  <Characters>2791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3250</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5111886</vt:i4>
      </vt:variant>
      <vt:variant>
        <vt:i4>0</vt:i4>
      </vt:variant>
      <vt:variant>
        <vt:i4>0</vt:i4>
      </vt:variant>
      <vt:variant>
        <vt:i4>5</vt:i4>
      </vt:variant>
      <vt:variant>
        <vt:lpwstr>https://www.swipbox.com/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6</cp:revision>
  <cp:lastPrinted>2019-03-14T12:22:00Z</cp:lastPrinted>
  <dcterms:created xsi:type="dcterms:W3CDTF">2023-07-03T10:19:00Z</dcterms:created>
  <dcterms:modified xsi:type="dcterms:W3CDTF">2023-07-07T07:03:00Z</dcterms:modified>
</cp:coreProperties>
</file>